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4BB2E" w14:textId="4D2F53F7" w:rsidR="009E291F" w:rsidRDefault="005D0586" w:rsidP="009E291F">
      <w:pPr>
        <w:jc w:val="center"/>
        <w:rPr>
          <w:rFonts w:cstheme="minorHAnsi"/>
          <w:bCs/>
          <w:sz w:val="40"/>
          <w:szCs w:val="40"/>
          <w:u w:val="single"/>
        </w:rPr>
      </w:pPr>
      <w:r w:rsidRPr="005D0586">
        <w:rPr>
          <w:rFonts w:cstheme="minorHAnsi"/>
          <w:b/>
          <w:sz w:val="40"/>
          <w:szCs w:val="40"/>
          <w:u w:val="single"/>
        </w:rPr>
        <w:t>E</w:t>
      </w:r>
      <w:r w:rsidRPr="005D0586">
        <w:rPr>
          <w:rFonts w:cstheme="minorHAnsi"/>
          <w:bCs/>
          <w:sz w:val="40"/>
          <w:szCs w:val="40"/>
          <w:u w:val="single"/>
        </w:rPr>
        <w:t xml:space="preserve">xtended </w:t>
      </w:r>
      <w:r w:rsidRPr="005D0586">
        <w:rPr>
          <w:rFonts w:cstheme="minorHAnsi"/>
          <w:b/>
          <w:sz w:val="40"/>
          <w:szCs w:val="40"/>
          <w:u w:val="single"/>
        </w:rPr>
        <w:t>A</w:t>
      </w:r>
      <w:r w:rsidRPr="005D0586">
        <w:rPr>
          <w:rFonts w:cstheme="minorHAnsi"/>
          <w:bCs/>
          <w:sz w:val="40"/>
          <w:szCs w:val="40"/>
          <w:u w:val="single"/>
        </w:rPr>
        <w:t xml:space="preserve">ccess </w:t>
      </w:r>
      <w:r w:rsidR="00803C9C" w:rsidRPr="00803C9C">
        <w:rPr>
          <w:rFonts w:cstheme="minorHAnsi"/>
          <w:bCs/>
          <w:sz w:val="40"/>
          <w:szCs w:val="40"/>
          <w:u w:val="single"/>
        </w:rPr>
        <w:t>N</w:t>
      </w:r>
      <w:r w:rsidR="00803C9C">
        <w:rPr>
          <w:rFonts w:cstheme="minorHAnsi"/>
          <w:bCs/>
          <w:sz w:val="40"/>
          <w:szCs w:val="40"/>
          <w:u w:val="single"/>
        </w:rPr>
        <w:t>ewsletter</w:t>
      </w:r>
      <w:r w:rsidRPr="005D0586">
        <w:rPr>
          <w:rFonts w:cstheme="minorHAnsi"/>
          <w:bCs/>
          <w:sz w:val="40"/>
          <w:szCs w:val="40"/>
          <w:u w:val="single"/>
        </w:rPr>
        <w:t xml:space="preserve">: </w:t>
      </w:r>
      <w:r w:rsidR="00C613C5">
        <w:rPr>
          <w:rFonts w:cstheme="minorHAnsi"/>
          <w:b/>
          <w:sz w:val="40"/>
          <w:szCs w:val="40"/>
          <w:u w:val="single"/>
        </w:rPr>
        <w:t>August</w:t>
      </w:r>
      <w:r w:rsidRPr="00803C9C">
        <w:rPr>
          <w:rFonts w:cstheme="minorHAnsi"/>
          <w:b/>
          <w:sz w:val="40"/>
          <w:szCs w:val="40"/>
          <w:u w:val="single"/>
        </w:rPr>
        <w:t xml:space="preserve"> 2022</w:t>
      </w:r>
    </w:p>
    <w:p w14:paraId="3FDFE506" w14:textId="7CB96C3E" w:rsidR="005D0586" w:rsidRDefault="007A6CAE" w:rsidP="00E26A6C">
      <w:pPr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Reception</w:t>
      </w:r>
      <w:r w:rsidR="00B00B93">
        <w:rPr>
          <w:rFonts w:cstheme="minorHAnsi"/>
          <w:bCs/>
          <w:sz w:val="28"/>
          <w:szCs w:val="28"/>
        </w:rPr>
        <w:t xml:space="preserve"> &amp; </w:t>
      </w:r>
      <w:r w:rsidR="009E291F" w:rsidRPr="00803C9C">
        <w:rPr>
          <w:rFonts w:cstheme="minorHAnsi"/>
          <w:bCs/>
          <w:sz w:val="28"/>
          <w:szCs w:val="28"/>
        </w:rPr>
        <w:t>Admin Team</w:t>
      </w:r>
      <w:r w:rsidR="00B00B93">
        <w:rPr>
          <w:rFonts w:cstheme="minorHAnsi"/>
          <w:bCs/>
          <w:sz w:val="28"/>
          <w:szCs w:val="28"/>
        </w:rPr>
        <w:t>s l Practices</w:t>
      </w:r>
      <w:r w:rsidR="00803C9C">
        <w:rPr>
          <w:rFonts w:cstheme="minorHAnsi"/>
          <w:bCs/>
          <w:sz w:val="28"/>
          <w:szCs w:val="28"/>
        </w:rPr>
        <w:t xml:space="preserve"> </w:t>
      </w:r>
      <w:r w:rsidR="00E56C7B">
        <w:rPr>
          <w:rFonts w:cstheme="minorHAnsi"/>
          <w:bCs/>
          <w:sz w:val="28"/>
          <w:szCs w:val="28"/>
        </w:rPr>
        <w:t xml:space="preserve">l Clinicians </w:t>
      </w:r>
    </w:p>
    <w:p w14:paraId="7FA84527" w14:textId="77777777" w:rsidR="00B00B93" w:rsidRPr="00E26A6C" w:rsidRDefault="00B00B93" w:rsidP="00E26A6C">
      <w:pPr>
        <w:jc w:val="center"/>
        <w:rPr>
          <w:rFonts w:cstheme="minorHAnsi"/>
          <w:bCs/>
          <w:sz w:val="28"/>
          <w:szCs w:val="28"/>
        </w:rPr>
      </w:pPr>
    </w:p>
    <w:p w14:paraId="315D2E57" w14:textId="458FD858" w:rsidR="005D0586" w:rsidRDefault="00C613C5" w:rsidP="005D0586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Congratulations to all of you who have been involved with providing the EA service. The recent Patient Feedback Questionnaire r</w:t>
      </w:r>
      <w:r w:rsidR="007A6CAE">
        <w:rPr>
          <w:rFonts w:cstheme="minorHAnsi"/>
          <w:bCs/>
          <w:sz w:val="24"/>
          <w:szCs w:val="24"/>
        </w:rPr>
        <w:t>esulted in</w:t>
      </w:r>
      <w:r>
        <w:rPr>
          <w:rFonts w:cstheme="minorHAnsi"/>
          <w:bCs/>
          <w:sz w:val="24"/>
          <w:szCs w:val="24"/>
        </w:rPr>
        <w:t xml:space="preserve"> very good results from patients who have used the service. </w:t>
      </w:r>
      <w:r w:rsidR="007A6CAE">
        <w:rPr>
          <w:rFonts w:cstheme="minorHAnsi"/>
          <w:bCs/>
          <w:sz w:val="24"/>
          <w:szCs w:val="24"/>
        </w:rPr>
        <w:t>The results can be found on the latest news section on our website.</w:t>
      </w:r>
    </w:p>
    <w:p w14:paraId="3A6B7752" w14:textId="4ED8A1C0" w:rsidR="007A6CAE" w:rsidRDefault="00B25F5E" w:rsidP="007A6CAE">
      <w:pPr>
        <w:pStyle w:val="ListParagraph"/>
        <w:rPr>
          <w:rFonts w:cstheme="minorHAnsi"/>
          <w:bCs/>
          <w:sz w:val="24"/>
          <w:szCs w:val="24"/>
        </w:rPr>
      </w:pPr>
      <w:hyperlink r:id="rId8" w:history="1">
        <w:r w:rsidR="007A6CAE" w:rsidRPr="00BC7AE4">
          <w:rPr>
            <w:rStyle w:val="Hyperlink"/>
            <w:rFonts w:cstheme="minorHAnsi"/>
            <w:bCs/>
            <w:sz w:val="24"/>
            <w:szCs w:val="24"/>
          </w:rPr>
          <w:t>www.ephedrahealthcare.co.uk/latest-news</w:t>
        </w:r>
      </w:hyperlink>
    </w:p>
    <w:p w14:paraId="5F43D85D" w14:textId="57A56CC1" w:rsidR="00C613C5" w:rsidRPr="00E26A6C" w:rsidRDefault="00E26A6C" w:rsidP="00E26A6C">
      <w:pPr>
        <w:rPr>
          <w:rFonts w:cstheme="minorHAnsi"/>
          <w:b/>
          <w:sz w:val="24"/>
          <w:szCs w:val="24"/>
        </w:rPr>
      </w:pPr>
      <w:r w:rsidRPr="00E26A6C">
        <w:rPr>
          <w:rFonts w:cstheme="minorHAnsi"/>
          <w:b/>
          <w:sz w:val="24"/>
          <w:szCs w:val="24"/>
        </w:rPr>
        <w:t>Recruitment</w:t>
      </w:r>
    </w:p>
    <w:p w14:paraId="50FB5EE9" w14:textId="70956914" w:rsidR="007A6CAE" w:rsidRPr="00E26A6C" w:rsidRDefault="007A6CAE" w:rsidP="00E26A6C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new Ephedra </w:t>
      </w:r>
      <w:r w:rsidR="00C613C5">
        <w:rPr>
          <w:rFonts w:cstheme="minorHAnsi"/>
          <w:bCs/>
          <w:sz w:val="24"/>
          <w:szCs w:val="24"/>
        </w:rPr>
        <w:t xml:space="preserve">website is now </w:t>
      </w:r>
      <w:proofErr w:type="gramStart"/>
      <w:r w:rsidR="00C613C5">
        <w:rPr>
          <w:rFonts w:cstheme="minorHAnsi"/>
          <w:bCs/>
          <w:sz w:val="24"/>
          <w:szCs w:val="24"/>
        </w:rPr>
        <w:t>live</w:t>
      </w:r>
      <w:proofErr w:type="gramEnd"/>
      <w:r w:rsidR="00C613C5">
        <w:rPr>
          <w:rFonts w:cstheme="minorHAnsi"/>
          <w:bCs/>
          <w:sz w:val="24"/>
          <w:szCs w:val="24"/>
        </w:rPr>
        <w:t xml:space="preserve"> and you can find up to date information about all the various services provided. We are actively recruiting for more clinicians</w:t>
      </w:r>
      <w:r>
        <w:rPr>
          <w:rFonts w:cstheme="minorHAnsi"/>
          <w:bCs/>
          <w:sz w:val="24"/>
          <w:szCs w:val="24"/>
        </w:rPr>
        <w:t xml:space="preserve"> to work for Ephedra</w:t>
      </w:r>
      <w:r w:rsidR="00C613C5">
        <w:rPr>
          <w:rFonts w:cstheme="minorHAnsi"/>
          <w:bCs/>
          <w:sz w:val="24"/>
          <w:szCs w:val="24"/>
        </w:rPr>
        <w:t xml:space="preserve"> so please do let your ST3 registrars</w:t>
      </w:r>
      <w:r>
        <w:rPr>
          <w:rFonts w:cstheme="minorHAnsi"/>
          <w:bCs/>
          <w:sz w:val="24"/>
          <w:szCs w:val="24"/>
        </w:rPr>
        <w:t xml:space="preserve"> who have recently qualified,</w:t>
      </w:r>
      <w:r w:rsidR="00C613C5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or any GPs/Nurses who work with you know.</w:t>
      </w:r>
      <w:r w:rsidR="00C613C5">
        <w:rPr>
          <w:rFonts w:cstheme="minorHAnsi"/>
          <w:bCs/>
          <w:sz w:val="24"/>
          <w:szCs w:val="24"/>
        </w:rPr>
        <w:t xml:space="preserve"> The link below has information about working for Ephedra.</w:t>
      </w:r>
      <w:r w:rsidR="00C613C5">
        <w:rPr>
          <w:rFonts w:cstheme="minorHAnsi"/>
          <w:bCs/>
          <w:sz w:val="24"/>
          <w:szCs w:val="24"/>
        </w:rPr>
        <w:br/>
      </w:r>
      <w:hyperlink r:id="rId9" w:history="1">
        <w:r w:rsidR="00C613C5" w:rsidRPr="00BC7AE4">
          <w:rPr>
            <w:rStyle w:val="Hyperlink"/>
            <w:rFonts w:cstheme="minorHAnsi"/>
            <w:bCs/>
            <w:sz w:val="24"/>
            <w:szCs w:val="24"/>
          </w:rPr>
          <w:t>www.ephedrahealthcare.co.uk/working-for-ephedra-healthcare-ltd</w:t>
        </w:r>
      </w:hyperlink>
    </w:p>
    <w:p w14:paraId="2035715B" w14:textId="660DE885" w:rsidR="007A6CAE" w:rsidRPr="007A6CAE" w:rsidRDefault="007A6CAE" w:rsidP="007A6CAE">
      <w:pPr>
        <w:rPr>
          <w:rFonts w:cstheme="minorHAnsi"/>
          <w:bCs/>
          <w:sz w:val="24"/>
          <w:szCs w:val="24"/>
        </w:rPr>
      </w:pPr>
      <w:r w:rsidRPr="007A6CAE">
        <w:rPr>
          <w:rFonts w:cstheme="minorHAnsi"/>
          <w:b/>
          <w:sz w:val="24"/>
          <w:szCs w:val="24"/>
        </w:rPr>
        <w:t xml:space="preserve">Reception Teams </w:t>
      </w:r>
    </w:p>
    <w:p w14:paraId="6E16D382" w14:textId="007CF083" w:rsidR="00C613C5" w:rsidRDefault="00C613C5" w:rsidP="009E291F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Please remember to refresh yourselves with the </w:t>
      </w:r>
      <w:r w:rsidRPr="007A6CAE">
        <w:rPr>
          <w:rFonts w:cstheme="minorHAnsi"/>
          <w:b/>
          <w:sz w:val="24"/>
          <w:szCs w:val="24"/>
        </w:rPr>
        <w:t>EA Clinician Scope</w:t>
      </w:r>
      <w:r>
        <w:rPr>
          <w:rFonts w:cstheme="minorHAnsi"/>
          <w:bCs/>
          <w:sz w:val="24"/>
          <w:szCs w:val="24"/>
        </w:rPr>
        <w:t xml:space="preserve"> </w:t>
      </w:r>
      <w:r w:rsidR="007A6CAE">
        <w:rPr>
          <w:rFonts w:cstheme="minorHAnsi"/>
          <w:bCs/>
          <w:sz w:val="24"/>
          <w:szCs w:val="24"/>
        </w:rPr>
        <w:t xml:space="preserve">document </w:t>
      </w:r>
      <w:r>
        <w:rPr>
          <w:rFonts w:cstheme="minorHAnsi"/>
          <w:bCs/>
          <w:sz w:val="24"/>
          <w:szCs w:val="24"/>
        </w:rPr>
        <w:t xml:space="preserve">which can be found using this link below. We have unfortunately had inappropriate bookings recently with patients being booked into see our clinical pharmacist rather than a doctor. </w:t>
      </w:r>
      <w:r w:rsidR="007A6CAE">
        <w:rPr>
          <w:rFonts w:cstheme="minorHAnsi"/>
          <w:bCs/>
          <w:sz w:val="24"/>
          <w:szCs w:val="24"/>
        </w:rPr>
        <w:t>Please also continue to place “Consent + F2F/T.C” in the comment box and the reason for the appointment which will help the clinicians on the day t</w:t>
      </w:r>
      <w:r w:rsidR="00E26A6C">
        <w:rPr>
          <w:rFonts w:cstheme="minorHAnsi"/>
          <w:bCs/>
          <w:sz w:val="24"/>
          <w:szCs w:val="24"/>
        </w:rPr>
        <w:t xml:space="preserve">o </w:t>
      </w:r>
      <w:r w:rsidR="007A6CAE">
        <w:rPr>
          <w:rFonts w:cstheme="minorHAnsi"/>
          <w:bCs/>
          <w:sz w:val="24"/>
          <w:szCs w:val="24"/>
        </w:rPr>
        <w:t xml:space="preserve">organise themselves. </w:t>
      </w:r>
      <w:r>
        <w:rPr>
          <w:rFonts w:cstheme="minorHAnsi"/>
          <w:bCs/>
          <w:sz w:val="24"/>
          <w:szCs w:val="24"/>
        </w:rPr>
        <w:br/>
      </w:r>
      <w:hyperlink r:id="rId10" w:history="1">
        <w:r w:rsidRPr="00BC7AE4">
          <w:rPr>
            <w:rStyle w:val="Hyperlink"/>
            <w:rFonts w:cstheme="minorHAnsi"/>
            <w:bCs/>
            <w:sz w:val="24"/>
            <w:szCs w:val="24"/>
          </w:rPr>
          <w:t>www.ephedrahealthcare.co.uk/extended-access-ea</w:t>
        </w:r>
      </w:hyperlink>
    </w:p>
    <w:p w14:paraId="2008D7F6" w14:textId="77777777" w:rsidR="00C613C5" w:rsidRPr="00C613C5" w:rsidRDefault="00C613C5" w:rsidP="00C613C5">
      <w:pPr>
        <w:pStyle w:val="ListParagraph"/>
        <w:rPr>
          <w:rFonts w:cstheme="minorHAnsi"/>
          <w:bCs/>
          <w:sz w:val="24"/>
          <w:szCs w:val="24"/>
        </w:rPr>
      </w:pPr>
    </w:p>
    <w:p w14:paraId="43B7AB5D" w14:textId="5A286741" w:rsidR="00C613C5" w:rsidRPr="007A6CAE" w:rsidRDefault="007A6CAE" w:rsidP="007A6CAE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</w:t>
      </w:r>
      <w:r w:rsidR="00C613C5">
        <w:rPr>
          <w:rFonts w:cstheme="minorHAnsi"/>
          <w:bCs/>
          <w:sz w:val="24"/>
          <w:szCs w:val="24"/>
        </w:rPr>
        <w:t>nappropriate bookings include frequent flyers, routine med3 follow ups, joint injections, minor ops, coils and implants, insurance pro-forma and mental health – new episodes and severe/under 18’s</w:t>
      </w:r>
      <w:r>
        <w:rPr>
          <w:rFonts w:cstheme="minorHAnsi"/>
          <w:bCs/>
          <w:sz w:val="24"/>
          <w:szCs w:val="24"/>
        </w:rPr>
        <w:t xml:space="preserve"> as care would be best delivered by the practices usual GPs in light of follow ups that would be needed</w:t>
      </w:r>
      <w:r w:rsidR="00C613C5">
        <w:rPr>
          <w:rFonts w:cstheme="minorHAnsi"/>
          <w:bCs/>
          <w:sz w:val="24"/>
          <w:szCs w:val="24"/>
        </w:rPr>
        <w:t>.</w:t>
      </w:r>
    </w:p>
    <w:p w14:paraId="2BC280A4" w14:textId="77777777" w:rsidR="007A6CAE" w:rsidRPr="007A6CAE" w:rsidRDefault="007A6CAE" w:rsidP="007A6CAE">
      <w:pPr>
        <w:pStyle w:val="ListParagraph"/>
        <w:rPr>
          <w:rFonts w:cstheme="minorHAnsi"/>
          <w:bCs/>
          <w:sz w:val="24"/>
          <w:szCs w:val="24"/>
        </w:rPr>
      </w:pPr>
    </w:p>
    <w:p w14:paraId="32028464" w14:textId="6AD46C62" w:rsidR="007A6CAE" w:rsidRPr="00E26A6C" w:rsidRDefault="00E26A6C" w:rsidP="007A6CAE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If possible, for those patients requesting a telephone consultation a</w:t>
      </w:r>
      <w:r w:rsidR="00C613C5">
        <w:rPr>
          <w:rFonts w:cstheme="minorHAnsi"/>
          <w:bCs/>
          <w:sz w:val="24"/>
          <w:szCs w:val="24"/>
        </w:rPr>
        <w:t>ppointment</w:t>
      </w:r>
      <w:r>
        <w:rPr>
          <w:rFonts w:cstheme="minorHAnsi"/>
          <w:bCs/>
          <w:sz w:val="24"/>
          <w:szCs w:val="24"/>
        </w:rPr>
        <w:t xml:space="preserve"> and not able or willing to come in for a face-to-face appointment</w:t>
      </w:r>
      <w:r w:rsidR="00C613C5">
        <w:rPr>
          <w:rFonts w:cstheme="minorHAnsi"/>
          <w:bCs/>
          <w:sz w:val="24"/>
          <w:szCs w:val="24"/>
        </w:rPr>
        <w:t xml:space="preserve"> with</w:t>
      </w:r>
      <w:r>
        <w:rPr>
          <w:rFonts w:cstheme="minorHAnsi"/>
          <w:bCs/>
          <w:sz w:val="24"/>
          <w:szCs w:val="24"/>
        </w:rPr>
        <w:t xml:space="preserve"> a</w:t>
      </w:r>
      <w:r w:rsidR="00C613C5">
        <w:rPr>
          <w:rFonts w:cstheme="minorHAnsi"/>
          <w:bCs/>
          <w:sz w:val="24"/>
          <w:szCs w:val="24"/>
        </w:rPr>
        <w:t xml:space="preserve"> non-meningococcal “rash” – please try and encourage the patient to either send an </w:t>
      </w:r>
      <w:proofErr w:type="spellStart"/>
      <w:r w:rsidR="00C613C5">
        <w:rPr>
          <w:rFonts w:cstheme="minorHAnsi"/>
          <w:bCs/>
          <w:sz w:val="24"/>
          <w:szCs w:val="24"/>
        </w:rPr>
        <w:t>AccuRx</w:t>
      </w:r>
      <w:proofErr w:type="spellEnd"/>
      <w:r w:rsidR="00C613C5">
        <w:rPr>
          <w:rFonts w:cstheme="minorHAnsi"/>
          <w:bCs/>
          <w:sz w:val="24"/>
          <w:szCs w:val="24"/>
        </w:rPr>
        <w:t xml:space="preserve"> photo or an eCONSULT with the photo attached and save it onto the </w:t>
      </w:r>
      <w:r w:rsidR="007A6CAE">
        <w:rPr>
          <w:rFonts w:cstheme="minorHAnsi"/>
          <w:bCs/>
          <w:sz w:val="24"/>
          <w:szCs w:val="24"/>
        </w:rPr>
        <w:t xml:space="preserve">patients </w:t>
      </w:r>
      <w:r w:rsidR="00C613C5">
        <w:rPr>
          <w:rFonts w:cstheme="minorHAnsi"/>
          <w:bCs/>
          <w:sz w:val="24"/>
          <w:szCs w:val="24"/>
        </w:rPr>
        <w:t xml:space="preserve">records before the appointment with the EA clinician. </w:t>
      </w:r>
      <w:r>
        <w:rPr>
          <w:rFonts w:cstheme="minorHAnsi"/>
          <w:bCs/>
          <w:sz w:val="24"/>
          <w:szCs w:val="24"/>
        </w:rPr>
        <w:t xml:space="preserve">This would aid the clinician consulting. </w:t>
      </w:r>
    </w:p>
    <w:p w14:paraId="3037E298" w14:textId="2E8099EB" w:rsidR="007A6CAE" w:rsidRPr="007A6CAE" w:rsidRDefault="007A6CAE" w:rsidP="007A6CAE">
      <w:pPr>
        <w:rPr>
          <w:rFonts w:cstheme="minorHAnsi"/>
          <w:b/>
          <w:sz w:val="24"/>
          <w:szCs w:val="24"/>
        </w:rPr>
      </w:pPr>
      <w:r w:rsidRPr="007A6CAE">
        <w:rPr>
          <w:rFonts w:cstheme="minorHAnsi"/>
          <w:b/>
          <w:sz w:val="24"/>
          <w:szCs w:val="24"/>
        </w:rPr>
        <w:t>EA Clinicians</w:t>
      </w:r>
    </w:p>
    <w:p w14:paraId="5229FF67" w14:textId="25A12ADB" w:rsidR="007A6CAE" w:rsidRDefault="007A6CAE" w:rsidP="007A6CAE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EA Clinicians - Due to human error at booking you may have patients who are booked into your clinic which falls outside your competency area. If this occurs, </w:t>
      </w:r>
      <w:r>
        <w:rPr>
          <w:rFonts w:cstheme="minorHAnsi"/>
          <w:bCs/>
          <w:sz w:val="24"/>
          <w:szCs w:val="24"/>
        </w:rPr>
        <w:lastRenderedPageBreak/>
        <w:t>please inform the EA Admin team and sign post the patient back to their surgery or an appropriate service (</w:t>
      </w:r>
      <w:proofErr w:type="gramStart"/>
      <w:r>
        <w:rPr>
          <w:rFonts w:cstheme="minorHAnsi"/>
          <w:bCs/>
          <w:sz w:val="24"/>
          <w:szCs w:val="24"/>
        </w:rPr>
        <w:t>i.e.</w:t>
      </w:r>
      <w:proofErr w:type="gramEnd"/>
      <w:r>
        <w:rPr>
          <w:rFonts w:cstheme="minorHAnsi"/>
          <w:bCs/>
          <w:sz w:val="24"/>
          <w:szCs w:val="24"/>
        </w:rPr>
        <w:t xml:space="preserve"> UCC/111) depending on the clinical presentation. </w:t>
      </w:r>
      <w:r w:rsidR="00E26A6C">
        <w:rPr>
          <w:rFonts w:cstheme="minorHAnsi"/>
          <w:bCs/>
          <w:sz w:val="24"/>
          <w:szCs w:val="24"/>
        </w:rPr>
        <w:br/>
      </w:r>
    </w:p>
    <w:p w14:paraId="077AC674" w14:textId="2D23A235" w:rsidR="00E26A6C" w:rsidRDefault="00E26A6C" w:rsidP="007A6CAE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You can now book up to 4 shifts at a time on Harris when new shifts are released. We will continue to review this moving forward.  </w:t>
      </w:r>
      <w:r>
        <w:rPr>
          <w:rFonts w:cstheme="minorHAnsi"/>
          <w:bCs/>
          <w:sz w:val="24"/>
          <w:szCs w:val="24"/>
        </w:rPr>
        <w:br/>
      </w:r>
    </w:p>
    <w:p w14:paraId="34BC04C0" w14:textId="291FB3EC" w:rsidR="007A6CAE" w:rsidRDefault="00E26A6C" w:rsidP="007A6CAE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We appreciate all clinicians who have been able to pick-up last-minute shifts due to sickness and absence at short notice. This has been extremely helpful. </w:t>
      </w:r>
    </w:p>
    <w:p w14:paraId="4046362F" w14:textId="77777777" w:rsidR="00E26A6C" w:rsidRPr="00E26A6C" w:rsidRDefault="00E26A6C" w:rsidP="00E26A6C">
      <w:pPr>
        <w:pStyle w:val="ListParagraph"/>
        <w:rPr>
          <w:rFonts w:cstheme="minorHAnsi"/>
          <w:bCs/>
          <w:sz w:val="24"/>
          <w:szCs w:val="24"/>
        </w:rPr>
      </w:pPr>
    </w:p>
    <w:p w14:paraId="57307364" w14:textId="4E40F761" w:rsidR="007A6CAE" w:rsidRPr="007A6CAE" w:rsidRDefault="007A6CAE" w:rsidP="007A6CAE">
      <w:pPr>
        <w:rPr>
          <w:rFonts w:cstheme="minorHAnsi"/>
          <w:b/>
          <w:sz w:val="24"/>
          <w:szCs w:val="24"/>
        </w:rPr>
      </w:pPr>
      <w:r w:rsidRPr="007A6CAE">
        <w:rPr>
          <w:rFonts w:cstheme="minorHAnsi"/>
          <w:b/>
          <w:sz w:val="24"/>
          <w:szCs w:val="24"/>
        </w:rPr>
        <w:t xml:space="preserve">Practices </w:t>
      </w:r>
    </w:p>
    <w:p w14:paraId="10050E06" w14:textId="68512488" w:rsidR="007A6CAE" w:rsidRDefault="007A6CAE" w:rsidP="009E291F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Did Not Attend (DNA)</w:t>
      </w:r>
      <w:r w:rsidR="00E26A6C">
        <w:rPr>
          <w:rFonts w:cstheme="minorHAnsi"/>
          <w:bCs/>
          <w:sz w:val="24"/>
          <w:szCs w:val="24"/>
        </w:rPr>
        <w:t xml:space="preserve"> Appointment</w:t>
      </w:r>
      <w:r>
        <w:rPr>
          <w:rFonts w:cstheme="minorHAnsi"/>
          <w:bCs/>
          <w:sz w:val="24"/>
          <w:szCs w:val="24"/>
        </w:rPr>
        <w:t xml:space="preserve"> – Carol will continue to send practices the list of patients who DNA for those practices to follow those patients up. There </w:t>
      </w:r>
      <w:r w:rsidR="00B25F5E">
        <w:rPr>
          <w:rFonts w:cstheme="minorHAnsi"/>
          <w:bCs/>
          <w:sz w:val="24"/>
          <w:szCs w:val="24"/>
        </w:rPr>
        <w:t>was</w:t>
      </w:r>
      <w:r>
        <w:rPr>
          <w:rFonts w:cstheme="minorHAnsi"/>
          <w:bCs/>
          <w:sz w:val="24"/>
          <w:szCs w:val="24"/>
        </w:rPr>
        <w:t xml:space="preserve"> a total of </w:t>
      </w:r>
      <w:r w:rsidR="00DF072A">
        <w:rPr>
          <w:rFonts w:cstheme="minorHAnsi"/>
          <w:bCs/>
          <w:sz w:val="24"/>
          <w:szCs w:val="24"/>
        </w:rPr>
        <w:t>54 out</w:t>
      </w:r>
      <w:r>
        <w:rPr>
          <w:rFonts w:cstheme="minorHAnsi"/>
          <w:bCs/>
          <w:sz w:val="24"/>
          <w:szCs w:val="24"/>
        </w:rPr>
        <w:t xml:space="preserve"> of the 936 appointments</w:t>
      </w:r>
      <w:r w:rsidR="00B25F5E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which patients did not attend –</w:t>
      </w:r>
      <w:r w:rsidR="00E26A6C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6% of the total appointments available. </w:t>
      </w:r>
      <w:r>
        <w:rPr>
          <w:rFonts w:cstheme="minorHAnsi"/>
          <w:bCs/>
          <w:sz w:val="24"/>
          <w:szCs w:val="24"/>
        </w:rPr>
        <w:br/>
      </w:r>
    </w:p>
    <w:p w14:paraId="07F227F6" w14:textId="34C44303" w:rsidR="009E291F" w:rsidRDefault="007A6CAE" w:rsidP="009E291F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Please remind patients that if they are unable to make the EA appointment, they can cancel by ringing</w:t>
      </w:r>
      <w:r w:rsidR="00E26A6C">
        <w:rPr>
          <w:rFonts w:cstheme="minorHAnsi"/>
          <w:bCs/>
          <w:sz w:val="24"/>
          <w:szCs w:val="24"/>
        </w:rPr>
        <w:t xml:space="preserve"> your own surgery or</w:t>
      </w:r>
      <w:r>
        <w:rPr>
          <w:rFonts w:cstheme="minorHAnsi"/>
          <w:bCs/>
          <w:sz w:val="24"/>
          <w:szCs w:val="24"/>
        </w:rPr>
        <w:t xml:space="preserve"> 01707 294 358. Where applicable please send a reminder text message to those patients who have booked an appointment. </w:t>
      </w:r>
    </w:p>
    <w:p w14:paraId="12B017C2" w14:textId="77777777" w:rsidR="007A6CAE" w:rsidRPr="007A6CAE" w:rsidRDefault="007A6CAE" w:rsidP="007A6CAE">
      <w:pPr>
        <w:pStyle w:val="ListParagraph"/>
        <w:rPr>
          <w:rFonts w:cstheme="minorHAnsi"/>
          <w:bCs/>
          <w:sz w:val="24"/>
          <w:szCs w:val="24"/>
        </w:rPr>
      </w:pPr>
    </w:p>
    <w:p w14:paraId="199560D2" w14:textId="027AC15D" w:rsidR="007A6CAE" w:rsidRPr="007A6CAE" w:rsidRDefault="007A6CAE" w:rsidP="007A6CAE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In July we had noticed a few blood test results from practices</w:t>
      </w:r>
      <w:r w:rsidR="00E26A6C">
        <w:rPr>
          <w:rFonts w:cstheme="minorHAnsi"/>
          <w:bCs/>
          <w:sz w:val="24"/>
          <w:szCs w:val="24"/>
        </w:rPr>
        <w:t xml:space="preserve"> that</w:t>
      </w:r>
      <w:r>
        <w:rPr>
          <w:rFonts w:cstheme="minorHAnsi"/>
          <w:bCs/>
          <w:sz w:val="24"/>
          <w:szCs w:val="24"/>
        </w:rPr>
        <w:t xml:space="preserve"> had come via the EA </w:t>
      </w:r>
      <w:proofErr w:type="spellStart"/>
      <w:r>
        <w:rPr>
          <w:rFonts w:cstheme="minorHAnsi"/>
          <w:bCs/>
          <w:sz w:val="24"/>
          <w:szCs w:val="24"/>
        </w:rPr>
        <w:t>SystmOne</w:t>
      </w:r>
      <w:proofErr w:type="spellEnd"/>
      <w:r>
        <w:rPr>
          <w:rFonts w:cstheme="minorHAnsi"/>
          <w:bCs/>
          <w:sz w:val="24"/>
          <w:szCs w:val="24"/>
        </w:rPr>
        <w:t xml:space="preserve"> inboxes. Carol will continue to highlight these to the practices via their practice e-mails. Depending on the result we may ask your Duty Doctor to review them if clinically needed. </w:t>
      </w:r>
    </w:p>
    <w:p w14:paraId="5B03A16B" w14:textId="77777777" w:rsidR="007A6CAE" w:rsidRPr="007A6CAE" w:rsidRDefault="007A6CAE" w:rsidP="007A6CAE">
      <w:pPr>
        <w:pStyle w:val="ListParagraph"/>
        <w:rPr>
          <w:rFonts w:cstheme="minorHAnsi"/>
          <w:bCs/>
          <w:sz w:val="24"/>
          <w:szCs w:val="24"/>
        </w:rPr>
      </w:pPr>
    </w:p>
    <w:p w14:paraId="57B878EB" w14:textId="7BDA9E50" w:rsidR="007A6CAE" w:rsidRDefault="007A6CAE" w:rsidP="009E291F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Come October the new “Enhanced Access” contract element will be delivered by Ephedra on behalf of the PCNS/ shareholding practices. We do not envisage any significant changes moving forward. All practices are encouraged to use their allocations available to them. Appointments could result from patients submitting </w:t>
      </w:r>
      <w:proofErr w:type="spellStart"/>
      <w:r>
        <w:rPr>
          <w:rFonts w:cstheme="minorHAnsi"/>
          <w:bCs/>
          <w:sz w:val="24"/>
          <w:szCs w:val="24"/>
        </w:rPr>
        <w:t>eCONSULTS</w:t>
      </w:r>
      <w:proofErr w:type="spellEnd"/>
      <w:r>
        <w:rPr>
          <w:rFonts w:cstheme="minorHAnsi"/>
          <w:bCs/>
          <w:sz w:val="24"/>
          <w:szCs w:val="24"/>
        </w:rPr>
        <w:t>, QOF</w:t>
      </w:r>
      <w:r w:rsidR="00E26A6C">
        <w:rPr>
          <w:rFonts w:cstheme="minorHAnsi"/>
          <w:bCs/>
          <w:sz w:val="24"/>
          <w:szCs w:val="24"/>
        </w:rPr>
        <w:t xml:space="preserve"> or </w:t>
      </w:r>
      <w:proofErr w:type="spellStart"/>
      <w:r>
        <w:rPr>
          <w:rFonts w:cstheme="minorHAnsi"/>
          <w:bCs/>
          <w:sz w:val="24"/>
          <w:szCs w:val="24"/>
        </w:rPr>
        <w:t>eCF</w:t>
      </w:r>
      <w:proofErr w:type="spellEnd"/>
      <w:r>
        <w:rPr>
          <w:rFonts w:cstheme="minorHAnsi"/>
          <w:bCs/>
          <w:sz w:val="24"/>
          <w:szCs w:val="24"/>
        </w:rPr>
        <w:t xml:space="preserve"> work.</w:t>
      </w:r>
      <w:r w:rsidR="00E26A6C">
        <w:rPr>
          <w:rFonts w:cstheme="minorHAnsi"/>
          <w:bCs/>
          <w:sz w:val="24"/>
          <w:szCs w:val="24"/>
        </w:rPr>
        <w:t xml:space="preserve"> Practices are reminded to use their set allocation and not to go over.</w:t>
      </w:r>
      <w:r>
        <w:rPr>
          <w:rFonts w:cstheme="minorHAnsi"/>
          <w:bCs/>
          <w:sz w:val="24"/>
          <w:szCs w:val="24"/>
        </w:rPr>
        <w:t xml:space="preserve"> Feel free to signpost patients to the</w:t>
      </w:r>
      <w:r w:rsidRPr="007A6CAE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Ephedra website if needed. </w:t>
      </w:r>
    </w:p>
    <w:p w14:paraId="2D6A1774" w14:textId="77777777" w:rsidR="00E26A6C" w:rsidRPr="00E26A6C" w:rsidRDefault="00E26A6C" w:rsidP="00E26A6C">
      <w:pPr>
        <w:pStyle w:val="ListParagraph"/>
        <w:rPr>
          <w:rFonts w:cstheme="minorHAnsi"/>
          <w:bCs/>
          <w:sz w:val="24"/>
          <w:szCs w:val="24"/>
        </w:rPr>
      </w:pPr>
    </w:p>
    <w:p w14:paraId="596750A9" w14:textId="77777777" w:rsidR="009E291F" w:rsidRPr="009E291F" w:rsidRDefault="009E291F" w:rsidP="009E291F">
      <w:pPr>
        <w:pStyle w:val="ListParagraph"/>
        <w:rPr>
          <w:rFonts w:cstheme="minorHAnsi"/>
          <w:bCs/>
          <w:sz w:val="24"/>
          <w:szCs w:val="24"/>
        </w:rPr>
      </w:pPr>
    </w:p>
    <w:p w14:paraId="7B68A2AA" w14:textId="44E66393" w:rsidR="005D0586" w:rsidRPr="007A6CAE" w:rsidRDefault="005D0586" w:rsidP="007A6CAE">
      <w:pPr>
        <w:pStyle w:val="ListParagraph"/>
        <w:numPr>
          <w:ilvl w:val="0"/>
          <w:numId w:val="10"/>
        </w:numPr>
        <w:rPr>
          <w:rFonts w:cstheme="minorHAnsi"/>
          <w:bCs/>
          <w:sz w:val="24"/>
          <w:szCs w:val="24"/>
        </w:rPr>
      </w:pPr>
      <w:r w:rsidRPr="007A6CAE">
        <w:rPr>
          <w:rFonts w:cstheme="minorHAnsi"/>
          <w:bCs/>
          <w:sz w:val="24"/>
          <w:szCs w:val="24"/>
        </w:rPr>
        <w:t>We are always looking at ways to improve</w:t>
      </w:r>
      <w:r w:rsidR="009E291F" w:rsidRPr="007A6CAE">
        <w:rPr>
          <w:rFonts w:cstheme="minorHAnsi"/>
          <w:bCs/>
          <w:sz w:val="24"/>
          <w:szCs w:val="24"/>
        </w:rPr>
        <w:t xml:space="preserve"> and obtain feedback about the</w:t>
      </w:r>
      <w:r w:rsidRPr="007A6CAE">
        <w:rPr>
          <w:rFonts w:cstheme="minorHAnsi"/>
          <w:bCs/>
          <w:sz w:val="24"/>
          <w:szCs w:val="24"/>
        </w:rPr>
        <w:t xml:space="preserve"> the EA Service to improve patient</w:t>
      </w:r>
      <w:r w:rsidR="009E291F" w:rsidRPr="007A6CAE">
        <w:rPr>
          <w:rFonts w:cstheme="minorHAnsi"/>
          <w:bCs/>
          <w:sz w:val="24"/>
          <w:szCs w:val="24"/>
        </w:rPr>
        <w:t>/practice ex</w:t>
      </w:r>
      <w:r w:rsidRPr="007A6CAE">
        <w:rPr>
          <w:rFonts w:cstheme="minorHAnsi"/>
          <w:bCs/>
          <w:sz w:val="24"/>
          <w:szCs w:val="24"/>
        </w:rPr>
        <w:t>perience</w:t>
      </w:r>
      <w:r w:rsidR="009E291F" w:rsidRPr="007A6CAE">
        <w:rPr>
          <w:rFonts w:cstheme="minorHAnsi"/>
          <w:bCs/>
          <w:sz w:val="24"/>
          <w:szCs w:val="24"/>
        </w:rPr>
        <w:t>,</w:t>
      </w:r>
      <w:r w:rsidRPr="007A6CAE">
        <w:rPr>
          <w:rFonts w:cstheme="minorHAnsi"/>
          <w:bCs/>
          <w:sz w:val="24"/>
          <w:szCs w:val="24"/>
        </w:rPr>
        <w:t xml:space="preserve"> so if anyone has any </w:t>
      </w:r>
      <w:r w:rsidR="007A6CAE" w:rsidRPr="007A6CAE">
        <w:rPr>
          <w:rFonts w:cstheme="minorHAnsi"/>
          <w:bCs/>
          <w:sz w:val="24"/>
          <w:szCs w:val="24"/>
        </w:rPr>
        <w:t>feedback,</w:t>
      </w:r>
      <w:r w:rsidRPr="007A6CAE">
        <w:rPr>
          <w:rFonts w:cstheme="minorHAnsi"/>
          <w:bCs/>
          <w:sz w:val="24"/>
          <w:szCs w:val="24"/>
        </w:rPr>
        <w:t xml:space="preserve"> please </w:t>
      </w:r>
      <w:r w:rsidR="002620EB" w:rsidRPr="007A6CAE">
        <w:rPr>
          <w:rFonts w:cstheme="minorHAnsi"/>
          <w:bCs/>
          <w:sz w:val="24"/>
          <w:szCs w:val="24"/>
        </w:rPr>
        <w:t>let us kno</w:t>
      </w:r>
      <w:r w:rsidR="007A6CAE">
        <w:rPr>
          <w:rFonts w:cstheme="minorHAnsi"/>
          <w:bCs/>
          <w:sz w:val="24"/>
          <w:szCs w:val="24"/>
        </w:rPr>
        <w:t xml:space="preserve">w by dropping an e-mail to </w:t>
      </w:r>
      <w:hyperlink r:id="rId11" w:history="1">
        <w:r w:rsidR="007A6CAE" w:rsidRPr="00BC7AE4">
          <w:rPr>
            <w:rStyle w:val="Hyperlink"/>
            <w:rFonts w:cstheme="minorHAnsi"/>
            <w:bCs/>
            <w:sz w:val="24"/>
            <w:szCs w:val="24"/>
          </w:rPr>
          <w:t>Chendoran.kanthi@nhs.net</w:t>
        </w:r>
      </w:hyperlink>
      <w:r w:rsidR="007A6CAE">
        <w:rPr>
          <w:rFonts w:cstheme="minorHAnsi"/>
          <w:bCs/>
          <w:sz w:val="24"/>
          <w:szCs w:val="24"/>
        </w:rPr>
        <w:t xml:space="preserve"> </w:t>
      </w:r>
    </w:p>
    <w:p w14:paraId="7835584E" w14:textId="77777777" w:rsidR="005D0586" w:rsidRPr="005D0586" w:rsidRDefault="005D0586" w:rsidP="005D0586">
      <w:pPr>
        <w:pStyle w:val="ListParagraph"/>
        <w:rPr>
          <w:rFonts w:cstheme="minorHAnsi"/>
          <w:bCs/>
          <w:sz w:val="24"/>
          <w:szCs w:val="24"/>
        </w:rPr>
      </w:pPr>
    </w:p>
    <w:p w14:paraId="2F68BC80" w14:textId="77777777" w:rsidR="009E291F" w:rsidRDefault="009E291F" w:rsidP="005D0586">
      <w:pPr>
        <w:pStyle w:val="ListParagraph"/>
        <w:jc w:val="center"/>
        <w:rPr>
          <w:rFonts w:cstheme="minorHAnsi"/>
          <w:b/>
          <w:sz w:val="24"/>
          <w:szCs w:val="24"/>
        </w:rPr>
      </w:pPr>
    </w:p>
    <w:p w14:paraId="3E2F020B" w14:textId="17C599FE" w:rsidR="005D0586" w:rsidRDefault="005D0586" w:rsidP="005D0586">
      <w:pPr>
        <w:pStyle w:val="ListParagraph"/>
        <w:jc w:val="center"/>
        <w:rPr>
          <w:rFonts w:cstheme="minorHAnsi"/>
          <w:b/>
          <w:sz w:val="28"/>
          <w:szCs w:val="28"/>
        </w:rPr>
      </w:pPr>
      <w:r w:rsidRPr="009E291F">
        <w:rPr>
          <w:rFonts w:cstheme="minorHAnsi"/>
          <w:b/>
          <w:sz w:val="28"/>
          <w:szCs w:val="28"/>
        </w:rPr>
        <w:t>Thank you all for your time and commitment to the service.</w:t>
      </w:r>
    </w:p>
    <w:p w14:paraId="12B163FE" w14:textId="50F4349C" w:rsidR="00E26A6C" w:rsidRPr="00E26A6C" w:rsidRDefault="00E26A6C" w:rsidP="005D0586">
      <w:pPr>
        <w:pStyle w:val="ListParagraph"/>
        <w:jc w:val="center"/>
        <w:rPr>
          <w:rFonts w:cstheme="minorHAnsi"/>
          <w:bCs/>
          <w:sz w:val="28"/>
          <w:szCs w:val="28"/>
        </w:rPr>
      </w:pPr>
    </w:p>
    <w:sectPr w:rsidR="00E26A6C" w:rsidRPr="00E26A6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CFD4" w14:textId="77777777" w:rsidR="00A7245C" w:rsidRDefault="00A7245C" w:rsidP="00DE6116">
      <w:pPr>
        <w:spacing w:after="0" w:line="240" w:lineRule="auto"/>
      </w:pPr>
      <w:r>
        <w:separator/>
      </w:r>
    </w:p>
  </w:endnote>
  <w:endnote w:type="continuationSeparator" w:id="0">
    <w:p w14:paraId="4977E0FC" w14:textId="77777777" w:rsidR="00A7245C" w:rsidRDefault="00A7245C" w:rsidP="00DE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C8FD" w14:textId="77777777" w:rsidR="00A7245C" w:rsidRDefault="00A7245C" w:rsidP="00DE6116">
      <w:pPr>
        <w:spacing w:after="0" w:line="240" w:lineRule="auto"/>
      </w:pPr>
      <w:r>
        <w:separator/>
      </w:r>
    </w:p>
  </w:footnote>
  <w:footnote w:type="continuationSeparator" w:id="0">
    <w:p w14:paraId="6FA4F7DC" w14:textId="77777777" w:rsidR="00A7245C" w:rsidRDefault="00A7245C" w:rsidP="00DE6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3594" w14:textId="135A1C63" w:rsidR="00094986" w:rsidRDefault="00BF7319" w:rsidP="00BF7319">
    <w:pPr>
      <w:pStyle w:val="Header"/>
      <w:tabs>
        <w:tab w:val="left" w:pos="825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C5EAE54" wp14:editId="54A4AAEE">
          <wp:simplePos x="0" y="0"/>
          <wp:positionH relativeFrom="column">
            <wp:posOffset>2819400</wp:posOffset>
          </wp:positionH>
          <wp:positionV relativeFrom="paragraph">
            <wp:posOffset>-372745</wp:posOffset>
          </wp:positionV>
          <wp:extent cx="3257550" cy="7429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</w:t>
    </w:r>
    <w:r>
      <w:tab/>
    </w:r>
    <w:r>
      <w:tab/>
    </w:r>
    <w:r>
      <w:tab/>
    </w:r>
  </w:p>
  <w:p w14:paraId="525A2AEF" w14:textId="77777777" w:rsidR="00DE6116" w:rsidRDefault="00DE6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3D59"/>
    <w:multiLevelType w:val="hybridMultilevel"/>
    <w:tmpl w:val="91F02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C2A37"/>
    <w:multiLevelType w:val="hybridMultilevel"/>
    <w:tmpl w:val="7D128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60353"/>
    <w:multiLevelType w:val="hybridMultilevel"/>
    <w:tmpl w:val="7778A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708A4"/>
    <w:multiLevelType w:val="hybridMultilevel"/>
    <w:tmpl w:val="B81A3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307EF"/>
    <w:multiLevelType w:val="hybridMultilevel"/>
    <w:tmpl w:val="1F626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61F1"/>
    <w:multiLevelType w:val="hybridMultilevel"/>
    <w:tmpl w:val="28D4B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C04EC"/>
    <w:multiLevelType w:val="hybridMultilevel"/>
    <w:tmpl w:val="9C62F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31A22"/>
    <w:multiLevelType w:val="hybridMultilevel"/>
    <w:tmpl w:val="023640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43E90"/>
    <w:multiLevelType w:val="hybridMultilevel"/>
    <w:tmpl w:val="532887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54516"/>
    <w:multiLevelType w:val="hybridMultilevel"/>
    <w:tmpl w:val="27A8D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3A"/>
    <w:rsid w:val="00094986"/>
    <w:rsid w:val="000C512B"/>
    <w:rsid w:val="00113DE5"/>
    <w:rsid w:val="00131D71"/>
    <w:rsid w:val="00145577"/>
    <w:rsid w:val="001A51CF"/>
    <w:rsid w:val="001B2C96"/>
    <w:rsid w:val="001F19E3"/>
    <w:rsid w:val="002620EB"/>
    <w:rsid w:val="002A53BD"/>
    <w:rsid w:val="002D6554"/>
    <w:rsid w:val="0043791E"/>
    <w:rsid w:val="004C1424"/>
    <w:rsid w:val="004D5F4E"/>
    <w:rsid w:val="00586052"/>
    <w:rsid w:val="005D0586"/>
    <w:rsid w:val="006163CB"/>
    <w:rsid w:val="007A6CAE"/>
    <w:rsid w:val="007C0C28"/>
    <w:rsid w:val="007D34A7"/>
    <w:rsid w:val="007E36D8"/>
    <w:rsid w:val="00803C9C"/>
    <w:rsid w:val="008B663A"/>
    <w:rsid w:val="0095327E"/>
    <w:rsid w:val="009E291F"/>
    <w:rsid w:val="00A7245C"/>
    <w:rsid w:val="00AC6E12"/>
    <w:rsid w:val="00B00B93"/>
    <w:rsid w:val="00B25F5E"/>
    <w:rsid w:val="00B8419E"/>
    <w:rsid w:val="00BB3EE2"/>
    <w:rsid w:val="00BE5EE2"/>
    <w:rsid w:val="00BF7319"/>
    <w:rsid w:val="00C34508"/>
    <w:rsid w:val="00C469C8"/>
    <w:rsid w:val="00C613C5"/>
    <w:rsid w:val="00DD4593"/>
    <w:rsid w:val="00DE6116"/>
    <w:rsid w:val="00DF072A"/>
    <w:rsid w:val="00DF4BA3"/>
    <w:rsid w:val="00E26A6C"/>
    <w:rsid w:val="00E56C7B"/>
    <w:rsid w:val="00E60768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A12B216"/>
  <w15:docId w15:val="{868C7548-196F-49ED-9E29-E952C76B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6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116"/>
  </w:style>
  <w:style w:type="paragraph" w:styleId="Footer">
    <w:name w:val="footer"/>
    <w:basedOn w:val="Normal"/>
    <w:link w:val="FooterChar"/>
    <w:uiPriority w:val="99"/>
    <w:unhideWhenUsed/>
    <w:rsid w:val="00DE6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116"/>
  </w:style>
  <w:style w:type="paragraph" w:styleId="BalloonText">
    <w:name w:val="Balloon Text"/>
    <w:basedOn w:val="Normal"/>
    <w:link w:val="BalloonTextChar"/>
    <w:uiPriority w:val="99"/>
    <w:semiHidden/>
    <w:unhideWhenUsed/>
    <w:rsid w:val="00DE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A53BD"/>
    <w:pPr>
      <w:spacing w:after="173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E36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05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5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13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hedrahealthcare.co.uk/latest-new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endoran.kanthi@nhs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hedrahealthcare.co.uk/extended-access-e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hedrahealthcare.co.uk/working-for-ephedra-healthcare-lt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C5F1-7287-4F84-B74A-9F3D9BC78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E&amp;N Herts NHS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 User</dc:creator>
  <cp:lastModifiedBy>KANTHI, Chendoran (HALL GROVE GROUP PRACTICE)</cp:lastModifiedBy>
  <cp:revision>8</cp:revision>
  <dcterms:created xsi:type="dcterms:W3CDTF">2022-08-15T10:11:00Z</dcterms:created>
  <dcterms:modified xsi:type="dcterms:W3CDTF">2022-08-22T10:18:00Z</dcterms:modified>
</cp:coreProperties>
</file>